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zypisdolny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0"/>
          <w:szCs w:val="20"/>
          <w:u w:val="single"/>
        </w:rPr>
        <w:t>KLAUZULA INFORMACYJNA DOTYCZĄCA DANYCH OSOBOWYCH UZYSKANYCH W RAMACH POSTĘPOWANIA O UDZIELENIE ZAMÓWIENIA PUBLICZNEGO</w:t>
      </w:r>
    </w:p>
    <w:p>
      <w:pPr>
        <w:pStyle w:val="Normal"/>
        <w:spacing w:lineRule="auto" w:line="276"/>
        <w:ind w:left="0" w:right="0" w:firstLine="709"/>
        <w:jc w:val="both"/>
        <w:rPr>
          <w:b w:val="false"/>
          <w:b w:val="false"/>
          <w:color w:val="000000"/>
          <w:sz w:val="22"/>
          <w:szCs w:val="22"/>
          <w:u w:val="single"/>
        </w:rPr>
      </w:pPr>
      <w:r>
        <w:rPr>
          <w:b w:val="false"/>
          <w:color w:val="000000"/>
          <w:sz w:val="22"/>
          <w:szCs w:val="22"/>
          <w:u w:val="single"/>
        </w:rPr>
      </w:r>
    </w:p>
    <w:p>
      <w:pPr>
        <w:pStyle w:val="Normal"/>
        <w:suppressAutoHyphens w:val="false"/>
        <w:spacing w:lineRule="exact" w:line="280"/>
        <w:jc w:val="both"/>
        <w:rPr>
          <w:b w:val="false"/>
          <w:b w:val="false"/>
          <w:color w:val="000000"/>
          <w:sz w:val="22"/>
          <w:szCs w:val="22"/>
          <w:lang w:eastAsia="pl-PL"/>
        </w:rPr>
      </w:pPr>
      <w:r>
        <w:rPr>
          <w:b w:val="false"/>
          <w:color w:val="000000"/>
          <w:sz w:val="22"/>
          <w:szCs w:val="22"/>
          <w:lang w:eastAsia="pl-PL"/>
        </w:rPr>
        <w:t xml:space="preserve">W związku realizowanym postępowaniem informuję, że: </w:t>
      </w:r>
    </w:p>
    <w:p>
      <w:pPr>
        <w:pStyle w:val="Normal"/>
        <w:suppressAutoHyphens w:val="false"/>
        <w:bidi w:val="0"/>
        <w:spacing w:lineRule="auto" w:line="360"/>
        <w:ind w:left="426" w:right="0" w:hanging="0"/>
        <w:jc w:val="both"/>
        <w:rPr>
          <w:b w:val="false"/>
          <w:b w:val="false"/>
          <w:i/>
          <w:i/>
          <w:color w:val="000000"/>
          <w:sz w:val="22"/>
          <w:szCs w:val="22"/>
          <w:lang w:eastAsia="pl-PL"/>
        </w:rPr>
      </w:pPr>
      <w:r>
        <w:rPr>
          <w:b w:val="false"/>
          <w:i/>
          <w:color w:val="000000"/>
          <w:sz w:val="22"/>
          <w:szCs w:val="22"/>
          <w:lang w:eastAsia="pl-PL"/>
        </w:rPr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ind w:left="426" w:right="0" w:hanging="426"/>
        <w:jc w:val="both"/>
        <w:rPr>
          <w:b w:val="false"/>
          <w:b w:val="false"/>
          <w:color w:val="00000A"/>
          <w:sz w:val="22"/>
          <w:szCs w:val="22"/>
        </w:rPr>
      </w:pPr>
      <w:r>
        <w:rPr>
          <w:b w:val="false"/>
          <w:color w:val="00000A"/>
          <w:sz w:val="22"/>
          <w:szCs w:val="22"/>
        </w:rPr>
        <w:t xml:space="preserve">Zgodnie z art. 13 ust. 1 i 2 rozporządzenia Parlamentu Europejskiego i Rady (UE) 2016/679 </w:t>
        <w:br/>
        <w:t>z dnia 27 kwietnia 2016r. w sprawie ochrony osób fizycznych w związku</w:t>
        <w:br/>
        <w:t xml:space="preserve">z przetwarzaniem danych osobowych i w sprawie swobodnego przepływu takich danych oraz uchylenia dyrektywy 95/46/WE (ogólne rozporządzenie o ochronie danych) (Dz. Urz. UE L 119 </w:t>
        <w:br/>
        <w:t>z 04.05.2016, str. 1), dalej „RODO”, Zamawiający informuje, że: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ind w:left="426" w:right="0" w:hanging="426"/>
        <w:jc w:val="both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administratorem Pana/Pani danych osobowych jest Komendant Wojewódzki Policji </w:t>
        <w:br/>
        <w:t>w Szczecinie ul. Małopolska 47, 70-515 Szczecin. Pani/Pana dane osobowe przetwarzane będą na podstawie art. 6 ust. 1 lit. c RODO w celu związanym z udzielenie zamówienia na zakup</w:t>
      </w:r>
      <w:r>
        <w:rPr>
          <w:b w:val="false"/>
          <w:color w:val="C9211E"/>
          <w:sz w:val="22"/>
          <w:szCs w:val="22"/>
        </w:rPr>
        <w:t xml:space="preserve"> </w:t>
        <w:br/>
      </w:r>
      <w:r>
        <w:rPr>
          <w:b w:val="false"/>
          <w:color w:val="000000"/>
          <w:sz w:val="22"/>
          <w:szCs w:val="22"/>
        </w:rPr>
        <w:t xml:space="preserve">umundurowania wyjściowego dla Komendy Wojewódzkiej Policji w Szczecinie. Odbiorcami Pani/Pana danych osobowych będą osoby lub podmioty, którym udostępniona zostanie </w:t>
        <w:br/>
        <w:t>dokumentacja biorące udział w  postępowaniu,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ind w:left="426" w:right="0" w:hanging="426"/>
        <w:jc w:val="both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obowiązek podania przez Panią/Pana danych osobowych bezpośrednio Pani/Pana dotyczących, </w:t>
        <w:br/>
        <w:t>jest wymogiem ustawowym określonym w przepisach ustawy Pzp, związanym</w:t>
        <w:br/>
        <w:t xml:space="preserve">z udziałem w postępowaniu o udzielenie zamówienia publicznego; konsekwencje niepodania </w:t>
        <w:br/>
        <w:t>określonych danych wynikają z u Pzp;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 w:before="0" w:after="160"/>
        <w:ind w:left="426" w:right="0" w:hanging="426"/>
        <w:jc w:val="both"/>
        <w:rPr/>
      </w:pPr>
      <w:r>
        <w:rPr>
          <w:rStyle w:val="Domylnaczcionkaakapitu"/>
          <w:b w:val="false"/>
          <w:color w:val="000000"/>
          <w:sz w:val="22"/>
          <w:szCs w:val="22"/>
        </w:rPr>
        <w:t>w odniesieniu do Pani/Pana danych osobowych decyzje nie będą podejmowane</w:t>
        <w:br/>
        <w:t>w sposób zautomatyzowany, stosowanie do art. 22 RODO;</w:t>
      </w:r>
    </w:p>
    <w:sectPr>
      <w:headerReference w:type="first" r:id="rId2"/>
      <w:type w:val="nextPage"/>
      <w:pgSz w:w="11906" w:h="16838"/>
      <w:pgMar w:left="1418" w:right="1418" w:header="1134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CG Times CE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6f3e"/>
    <w:pPr>
      <w:widowControl/>
      <w:suppressAutoHyphens w:val="false"/>
      <w:overflowPunct w:val="fals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suppressAutoHyphens w:val="true"/>
      <w:spacing w:lineRule="auto" w:line="360"/>
      <w:jc w:val="both"/>
      <w:outlineLvl w:val="0"/>
    </w:pPr>
    <w:rPr/>
  </w:style>
  <w:style w:type="paragraph" w:styleId="Nagwek2">
    <w:name w:val="Heading 2"/>
    <w:basedOn w:val="Normal"/>
    <w:next w:val="Normal"/>
    <w:qFormat/>
    <w:pPr>
      <w:keepNext w:val="true"/>
      <w:suppressAutoHyphens w:val="true"/>
      <w:outlineLvl w:val="1"/>
    </w:pPr>
    <w:rPr/>
  </w:style>
  <w:style w:type="paragraph" w:styleId="Nagwek3">
    <w:name w:val="Heading 3"/>
    <w:basedOn w:val="Normal"/>
    <w:next w:val="Normal"/>
    <w:qFormat/>
    <w:pPr>
      <w:keepNext w:val="true"/>
      <w:suppressAutoHyphens w:val="true"/>
      <w:spacing w:before="60" w:after="0"/>
      <w:outlineLvl w:val="2"/>
    </w:pPr>
    <w:rPr>
      <w:rFonts w:ascii="Bookman Old Style" w:hAnsi="Bookman Old Style" w:eastAsia="Bookman Old Style" w:cs="Bookman Old Style"/>
    </w:rPr>
  </w:style>
  <w:style w:type="paragraph" w:styleId="Nagwek4">
    <w:name w:val="Heading 4"/>
    <w:basedOn w:val="Normal"/>
    <w:next w:val="Normal"/>
    <w:qFormat/>
    <w:pPr>
      <w:keepNext w:val="true"/>
      <w:tabs>
        <w:tab w:val="clear" w:pos="709"/>
        <w:tab w:val="center" w:pos="23823" w:leader="none"/>
        <w:tab w:val="right" w:pos="28643" w:leader="none"/>
      </w:tabs>
      <w:suppressAutoHyphens w:val="true"/>
      <w:ind w:left="1560" w:right="283" w:hanging="0"/>
      <w:jc w:val="center"/>
      <w:outlineLvl w:val="3"/>
    </w:pPr>
    <w:rPr>
      <w:rFonts w:ascii="CG Times CE" w:hAnsi="CG Times CE" w:eastAsia="CG Times CE" w:cs="CG Times CE"/>
      <w:color w:val="0000FF"/>
      <w:spacing w:val="60"/>
      <w:sz w:val="28"/>
    </w:rPr>
  </w:style>
  <w:style w:type="paragraph" w:styleId="Nagwek5">
    <w:name w:val="Heading 5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4248" w:right="0" w:hanging="0"/>
      <w:outlineLvl w:val="4"/>
    </w:pPr>
    <w:rPr/>
  </w:style>
  <w:style w:type="paragraph" w:styleId="Nagwek6">
    <w:name w:val="Heading 6"/>
    <w:basedOn w:val="Normal"/>
    <w:next w:val="Normal"/>
    <w:qFormat/>
    <w:pPr>
      <w:keepNext w:val="true"/>
      <w:tabs>
        <w:tab w:val="clear" w:pos="709"/>
      </w:tabs>
      <w:suppressAutoHyphens w:val="true"/>
      <w:ind w:left="3540" w:right="0" w:hanging="0"/>
      <w:outlineLvl w:val="5"/>
    </w:pPr>
    <w:rPr>
      <w:sz w:val="26"/>
    </w:rPr>
  </w:style>
  <w:style w:type="paragraph" w:styleId="Nagwek7">
    <w:name w:val="Heading 7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4254" w:right="0" w:hanging="0"/>
      <w:outlineLvl w:val="6"/>
    </w:pPr>
    <w:rPr>
      <w:i/>
      <w:iCs/>
      <w:sz w:val="28"/>
    </w:rPr>
  </w:style>
  <w:style w:type="paragraph" w:styleId="Nagwek8">
    <w:name w:val="Heading 8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4254" w:right="0" w:hanging="0"/>
      <w:outlineLvl w:val="7"/>
    </w:pPr>
    <w:rPr>
      <w:i/>
      <w:iCs/>
    </w:rPr>
  </w:style>
  <w:style w:type="paragraph" w:styleId="Nagwek9">
    <w:name w:val="Heading 9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5664" w:right="0" w:hanging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c6f3e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44f0d"/>
    <w:rPr>
      <w:rFonts w:ascii="Times New Roman" w:hAnsi="Times New Roman" w:cs="Tahoma"/>
      <w:sz w:val="24"/>
    </w:rPr>
  </w:style>
  <w:style w:type="character" w:styleId="Czeinternetowe">
    <w:name w:val="Łącze internetowe"/>
    <w:basedOn w:val="DefaultParagraphFont"/>
    <w:uiPriority w:val="99"/>
    <w:unhideWhenUsed/>
    <w:rsid w:val="00760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0d92"/>
    <w:rPr>
      <w:color w:val="605E5C"/>
      <w:shd w:fill="E1DFDD" w:val="clear"/>
    </w:rPr>
  </w:style>
  <w:style w:type="character" w:styleId="Domylnaczcionkaakapitu2" w:customStyle="1">
    <w:name w:val="Domyślna czcionka akapitu2"/>
    <w:qFormat/>
    <w:rsid w:val="000f505e"/>
    <w:rPr/>
  </w:style>
  <w:style w:type="character" w:styleId="Wyrnienie">
    <w:name w:val="Wyróżnienie"/>
    <w:qFormat/>
    <w:rPr>
      <w:i/>
      <w:iCs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Value">
    <w:name w:val="value"/>
    <w:basedOn w:val="DefaultParagraphFontWW"/>
    <w:qFormat/>
    <w:rPr/>
  </w:style>
  <w:style w:type="character" w:styleId="DefaultParagraphFontWW">
    <w:name w:val="Default Paragraph Font (WW)"/>
    <w:qFormat/>
    <w:rPr/>
  </w:style>
  <w:style w:type="character" w:styleId="WWCharLFO9LVL1">
    <w:name w:val="WW_CharLFO9LVL1"/>
    <w:qFormat/>
    <w:rPr>
      <w:rFonts w:ascii="StarSymbol;Times New Roman" w:hAnsi="StarSymbol;Times New Roman" w:cs="StarSymbol;Times New Roman"/>
      <w:b/>
      <w:bCs/>
      <w:sz w:val="18"/>
      <w:szCs w:val="18"/>
    </w:rPr>
  </w:style>
  <w:style w:type="character" w:styleId="WWCharLFO7LVL9">
    <w:name w:val="WW_CharLFO7LVL9"/>
    <w:qFormat/>
    <w:rPr>
      <w:rFonts w:ascii="Wingdings" w:hAnsi="Wingdings" w:cs="Wingdings"/>
      <w:sz w:val="20"/>
    </w:rPr>
  </w:style>
  <w:style w:type="character" w:styleId="WWCharLFO7LVL8">
    <w:name w:val="WW_CharLFO7LVL8"/>
    <w:qFormat/>
    <w:rPr>
      <w:rFonts w:ascii="Wingdings" w:hAnsi="Wingdings" w:cs="Wingdings"/>
      <w:sz w:val="20"/>
    </w:rPr>
  </w:style>
  <w:style w:type="character" w:styleId="WWCharLFO7LVL7">
    <w:name w:val="WW_CharLFO7LVL7"/>
    <w:qFormat/>
    <w:rPr>
      <w:rFonts w:ascii="Wingdings" w:hAnsi="Wingdings" w:cs="Wingdings"/>
      <w:sz w:val="20"/>
    </w:rPr>
  </w:style>
  <w:style w:type="character" w:styleId="WWCharLFO7LVL6">
    <w:name w:val="WW_CharLFO7LVL6"/>
    <w:qFormat/>
    <w:rPr>
      <w:rFonts w:ascii="Wingdings" w:hAnsi="Wingdings" w:cs="Wingdings"/>
      <w:sz w:val="20"/>
    </w:rPr>
  </w:style>
  <w:style w:type="character" w:styleId="WWCharLFO7LVL5">
    <w:name w:val="WW_CharLFO7LVL5"/>
    <w:qFormat/>
    <w:rPr>
      <w:rFonts w:ascii="Wingdings" w:hAnsi="Wingdings" w:cs="Wingdings"/>
      <w:sz w:val="20"/>
    </w:rPr>
  </w:style>
  <w:style w:type="character" w:styleId="WWCharLFO7LVL4">
    <w:name w:val="WW_CharLFO7LVL4"/>
    <w:qFormat/>
    <w:rPr>
      <w:rFonts w:ascii="Wingdings" w:hAnsi="Wingdings" w:cs="Wingdings"/>
      <w:sz w:val="20"/>
    </w:rPr>
  </w:style>
  <w:style w:type="character" w:styleId="WWCharLFO7LVL3">
    <w:name w:val="WW_CharLFO7LVL3"/>
    <w:qFormat/>
    <w:rPr>
      <w:rFonts w:ascii="Wingdings" w:hAnsi="Wingdings" w:cs="Wingdings"/>
      <w:sz w:val="20"/>
    </w:rPr>
  </w:style>
  <w:style w:type="character" w:styleId="WWCharLFO7LVL2">
    <w:name w:val="WW_CharLFO7LVL2"/>
    <w:qFormat/>
    <w:rPr>
      <w:rFonts w:ascii="Courier New" w:hAnsi="Courier New" w:cs="Courier New"/>
      <w:sz w:val="20"/>
    </w:rPr>
  </w:style>
  <w:style w:type="character" w:styleId="WWCharLFO7LVL1">
    <w:name w:val="WW_CharLFO7LVL1"/>
    <w:qFormat/>
    <w:rPr>
      <w:rFonts w:ascii="Symbol" w:hAnsi="Symbol" w:cs="Symbol"/>
      <w:sz w:val="20"/>
    </w:rPr>
  </w:style>
  <w:style w:type="character" w:styleId="WWCharLFO6LVL9">
    <w:name w:val="WW_CharLFO6LVL9"/>
    <w:qFormat/>
    <w:rPr>
      <w:rFonts w:ascii="Wingdings" w:hAnsi="Wingdings" w:cs="Wingdings"/>
      <w:sz w:val="20"/>
    </w:rPr>
  </w:style>
  <w:style w:type="character" w:styleId="WWCharLFO6LVL8">
    <w:name w:val="WW_CharLFO6LVL8"/>
    <w:qFormat/>
    <w:rPr>
      <w:rFonts w:ascii="Wingdings" w:hAnsi="Wingdings" w:cs="Wingdings"/>
      <w:sz w:val="20"/>
    </w:rPr>
  </w:style>
  <w:style w:type="character" w:styleId="WWCharLFO6LVL7">
    <w:name w:val="WW_CharLFO6LVL7"/>
    <w:qFormat/>
    <w:rPr>
      <w:rFonts w:ascii="Wingdings" w:hAnsi="Wingdings" w:cs="Wingdings"/>
      <w:sz w:val="20"/>
    </w:rPr>
  </w:style>
  <w:style w:type="character" w:styleId="WWCharLFO6LVL6">
    <w:name w:val="WW_CharLFO6LVL6"/>
    <w:qFormat/>
    <w:rPr>
      <w:rFonts w:ascii="Wingdings" w:hAnsi="Wingdings" w:cs="Wingdings"/>
      <w:sz w:val="20"/>
    </w:rPr>
  </w:style>
  <w:style w:type="character" w:styleId="WWCharLFO6LVL5">
    <w:name w:val="WW_CharLFO6LVL5"/>
    <w:qFormat/>
    <w:rPr>
      <w:rFonts w:ascii="Wingdings" w:hAnsi="Wingdings" w:cs="Wingdings"/>
      <w:sz w:val="20"/>
    </w:rPr>
  </w:style>
  <w:style w:type="character" w:styleId="WWCharLFO6LVL4">
    <w:name w:val="WW_CharLFO6LVL4"/>
    <w:qFormat/>
    <w:rPr>
      <w:rFonts w:ascii="Wingdings" w:hAnsi="Wingdings" w:cs="Wingdings"/>
      <w:sz w:val="20"/>
    </w:rPr>
  </w:style>
  <w:style w:type="character" w:styleId="WWCharLFO6LVL3">
    <w:name w:val="WW_CharLFO6LVL3"/>
    <w:qFormat/>
    <w:rPr>
      <w:rFonts w:ascii="Wingdings" w:hAnsi="Wingdings" w:cs="Wingdings"/>
      <w:sz w:val="20"/>
    </w:rPr>
  </w:style>
  <w:style w:type="character" w:styleId="WWCharLFO6LVL2">
    <w:name w:val="WW_CharLFO6LVL2"/>
    <w:qFormat/>
    <w:rPr>
      <w:rFonts w:ascii="Courier New" w:hAnsi="Courier New" w:cs="Courier New"/>
      <w:sz w:val="20"/>
    </w:rPr>
  </w:style>
  <w:style w:type="character" w:styleId="WWCharLFO6LVL1">
    <w:name w:val="WW_CharLFO6LVL1"/>
    <w:qFormat/>
    <w:rPr>
      <w:rFonts w:ascii="Symbol" w:hAnsi="Symbol" w:cs="Symbol"/>
      <w:sz w:val="20"/>
    </w:rPr>
  </w:style>
  <w:style w:type="character" w:styleId="WWCharLFO5LVL9">
    <w:name w:val="WW_CharLFO5LVL9"/>
    <w:qFormat/>
    <w:rPr>
      <w:rFonts w:ascii="Wingdings" w:hAnsi="Wingdings" w:cs="Wingdings"/>
      <w:sz w:val="20"/>
    </w:rPr>
  </w:style>
  <w:style w:type="character" w:styleId="WWCharLFO5LVL8">
    <w:name w:val="WW_CharLFO5LVL8"/>
    <w:qFormat/>
    <w:rPr>
      <w:rFonts w:ascii="Wingdings" w:hAnsi="Wingdings" w:cs="Wingdings"/>
      <w:sz w:val="20"/>
    </w:rPr>
  </w:style>
  <w:style w:type="character" w:styleId="WWCharLFO5LVL7">
    <w:name w:val="WW_CharLFO5LVL7"/>
    <w:qFormat/>
    <w:rPr>
      <w:rFonts w:ascii="Wingdings" w:hAnsi="Wingdings" w:cs="Wingdings"/>
      <w:sz w:val="20"/>
    </w:rPr>
  </w:style>
  <w:style w:type="character" w:styleId="WWCharLFO5LVL6">
    <w:name w:val="WW_CharLFO5LVL6"/>
    <w:qFormat/>
    <w:rPr>
      <w:rFonts w:ascii="Wingdings" w:hAnsi="Wingdings" w:cs="Wingdings"/>
      <w:sz w:val="20"/>
    </w:rPr>
  </w:style>
  <w:style w:type="character" w:styleId="WWCharLFO5LVL5">
    <w:name w:val="WW_CharLFO5LVL5"/>
    <w:qFormat/>
    <w:rPr>
      <w:rFonts w:ascii="Wingdings" w:hAnsi="Wingdings" w:cs="Wingdings"/>
      <w:sz w:val="20"/>
    </w:rPr>
  </w:style>
  <w:style w:type="character" w:styleId="WWCharLFO5LVL4">
    <w:name w:val="WW_CharLFO5LVL4"/>
    <w:qFormat/>
    <w:rPr>
      <w:rFonts w:ascii="Wingdings" w:hAnsi="Wingdings" w:cs="Wingdings"/>
      <w:sz w:val="20"/>
    </w:rPr>
  </w:style>
  <w:style w:type="character" w:styleId="WWCharLFO5LVL3">
    <w:name w:val="WW_CharLFO5LVL3"/>
    <w:qFormat/>
    <w:rPr>
      <w:rFonts w:ascii="Wingdings" w:hAnsi="Wingdings" w:cs="Wingdings"/>
      <w:sz w:val="20"/>
    </w:rPr>
  </w:style>
  <w:style w:type="character" w:styleId="WWCharLFO5LVL2">
    <w:name w:val="WW_CharLFO5LVL2"/>
    <w:qFormat/>
    <w:rPr>
      <w:rFonts w:ascii="Courier New" w:hAnsi="Courier New" w:cs="Courier New"/>
      <w:sz w:val="20"/>
    </w:rPr>
  </w:style>
  <w:style w:type="character" w:styleId="WWCharLFO5LVL1">
    <w:name w:val="WW_CharLFO5LVL1"/>
    <w:qFormat/>
    <w:rPr>
      <w:rFonts w:ascii="Symbol" w:hAnsi="Symbol" w:cs="Symbol"/>
      <w:sz w:val="20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Wingdings" w:hAnsi="Wingdings" w:cs="Wingdings"/>
      <w:sz w:val="20"/>
    </w:rPr>
  </w:style>
  <w:style w:type="character" w:styleId="WWCharLFO3LVL8">
    <w:name w:val="WW_CharLFO3LVL8"/>
    <w:qFormat/>
    <w:rPr>
      <w:rFonts w:ascii="Wingdings" w:hAnsi="Wingdings" w:cs="Wingdings"/>
      <w:sz w:val="20"/>
    </w:rPr>
  </w:style>
  <w:style w:type="character" w:styleId="WWCharLFO3LVL7">
    <w:name w:val="WW_CharLFO3LVL7"/>
    <w:qFormat/>
    <w:rPr>
      <w:rFonts w:ascii="Wingdings" w:hAnsi="Wingdings" w:cs="Wingdings"/>
      <w:sz w:val="20"/>
    </w:rPr>
  </w:style>
  <w:style w:type="character" w:styleId="WWCharLFO3LVL6">
    <w:name w:val="WW_CharLFO3LVL6"/>
    <w:qFormat/>
    <w:rPr>
      <w:rFonts w:ascii="Wingdings" w:hAnsi="Wingdings" w:cs="Wingdings"/>
      <w:sz w:val="20"/>
    </w:rPr>
  </w:style>
  <w:style w:type="character" w:styleId="WWCharLFO3LVL5">
    <w:name w:val="WW_CharLFO3LVL5"/>
    <w:qFormat/>
    <w:rPr>
      <w:rFonts w:ascii="Wingdings" w:hAnsi="Wingdings" w:cs="Wingdings"/>
      <w:sz w:val="20"/>
    </w:rPr>
  </w:style>
  <w:style w:type="character" w:styleId="WWCharLFO3LVL4">
    <w:name w:val="WW_CharLFO3LVL4"/>
    <w:qFormat/>
    <w:rPr>
      <w:rFonts w:ascii="Wingdings" w:hAnsi="Wingdings" w:cs="Wingdings"/>
      <w:sz w:val="20"/>
    </w:rPr>
  </w:style>
  <w:style w:type="character" w:styleId="WWCharLFO3LVL3">
    <w:name w:val="WW_CharLFO3LVL3"/>
    <w:qFormat/>
    <w:rPr>
      <w:rFonts w:ascii="Wingdings" w:hAnsi="Wingdings" w:cs="Wingdings"/>
      <w:sz w:val="20"/>
    </w:rPr>
  </w:style>
  <w:style w:type="character" w:styleId="WWCharLFO3LVL2">
    <w:name w:val="WW_CharLFO3LVL2"/>
    <w:qFormat/>
    <w:rPr>
      <w:rFonts w:ascii="Courier New" w:hAnsi="Courier New" w:cs="Courier New"/>
      <w:sz w:val="20"/>
    </w:rPr>
  </w:style>
  <w:style w:type="character" w:styleId="WWCharLFO3LVL1">
    <w:name w:val="WW_CharLFO3LVL1"/>
    <w:qFormat/>
    <w:rPr>
      <w:rFonts w:ascii="Symbol" w:hAnsi="Symbol" w:cs="Symbol"/>
      <w:sz w:val="20"/>
    </w:rPr>
  </w:style>
  <w:style w:type="character" w:styleId="WWCharLFO2LVL1">
    <w:name w:val="WW_CharLFO2LVL1"/>
    <w:qFormat/>
    <w:rPr>
      <w:rFonts w:ascii="StarSymbol;Times New Roman" w:hAnsi="StarSymbol;Times New Roman" w:cs="StarSymbol;Times New Roman"/>
      <w:b/>
      <w:bCs/>
      <w:sz w:val="18"/>
      <w:szCs w:val="18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Uwydatnienie">
    <w:name w:val="Uwydat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Znak">
    <w:name w:val="Znak Znak"/>
    <w:qFormat/>
    <w:rPr>
      <w:rFonts w:ascii="Tahoma" w:hAnsi="Tahoma" w:eastAsia="Tahoma" w:cs="Tahoma"/>
      <w:b/>
      <w:sz w:val="16"/>
      <w:szCs w:val="16"/>
    </w:rPr>
  </w:style>
  <w:style w:type="character" w:styleId="WWSymbolewypunktowania11111111">
    <w:name w:val="WW-Symbole wypunktowania111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111">
    <w:name w:val="WW-Symbole wypunktowania11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11">
    <w:name w:val="WW-Symbole wypunktowania1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1">
    <w:name w:val="WW-Symbole wypunktowania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">
    <w:name w:val="WW-Symbole wypunktowania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">
    <w:name w:val="WW-Symbole wypunktowania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">
    <w:name w:val="WW-Symbole wypunktowania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">
    <w:name w:val="WW-Symbole wypunktowania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">
    <w:name w:val="WW-Symbole wypunktowania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Symbolewypunktowania">
    <w:name w:val="Symbole wypunktowania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Znakinumeracji111111111">
    <w:name w:val="WW-Znaki numeracji111111111"/>
    <w:qFormat/>
    <w:rPr/>
  </w:style>
  <w:style w:type="character" w:styleId="WWZnakinumeracji11111111">
    <w:name w:val="WW-Znaki numeracji11111111"/>
    <w:qFormat/>
    <w:rPr/>
  </w:style>
  <w:style w:type="character" w:styleId="WWZnakinumeracji1111111">
    <w:name w:val="WW-Znaki numeracji1111111"/>
    <w:qFormat/>
    <w:rPr/>
  </w:style>
  <w:style w:type="character" w:styleId="WWZnakinumeracji111111">
    <w:name w:val="WW-Znaki numeracji111111"/>
    <w:qFormat/>
    <w:rPr/>
  </w:style>
  <w:style w:type="character" w:styleId="WWZnakinumeracji11111">
    <w:name w:val="WW-Znaki numeracji11111"/>
    <w:qFormat/>
    <w:rPr/>
  </w:style>
  <w:style w:type="character" w:styleId="WWZnakinumeracji1111">
    <w:name w:val="WW-Znaki numeracji1111"/>
    <w:qFormat/>
    <w:rPr/>
  </w:style>
  <w:style w:type="character" w:styleId="WWZnakinumeracji111">
    <w:name w:val="WW-Znaki numeracji111"/>
    <w:qFormat/>
    <w:rPr/>
  </w:style>
  <w:style w:type="character" w:styleId="WWZnakinumeracji11">
    <w:name w:val="WW-Znaki numeracji11"/>
    <w:qFormat/>
    <w:rPr/>
  </w:style>
  <w:style w:type="character" w:styleId="WWZnakinumeracji1">
    <w:name w:val="WW-Znaki numeracji1"/>
    <w:qFormat/>
    <w:rPr/>
  </w:style>
  <w:style w:type="character" w:styleId="WWZnakinumeracji">
    <w:name w:val="WW-Znaki numeracji"/>
    <w:qFormat/>
    <w:rPr/>
  </w:style>
  <w:style w:type="character" w:styleId="Znakinumeracji">
    <w:name w:val="Znaki numeracji"/>
    <w:qFormat/>
    <w:rPr>
      <w:b/>
      <w:bCs/>
    </w:rPr>
  </w:style>
  <w:style w:type="character" w:styleId="WWDomylnaczcionkaakapitu">
    <w:name w:val="WW-Domyślna czcionka akapitu"/>
    <w:qFormat/>
    <w:rPr/>
  </w:style>
  <w:style w:type="character" w:styleId="WW8Num9z0">
    <w:name w:val="WW8Num9z0"/>
    <w:qFormat/>
    <w:rPr>
      <w:rFonts w:ascii="Wingdings" w:hAnsi="Wingdings" w:eastAsia="Wingdings" w:cs="Wingdings"/>
    </w:rPr>
  </w:style>
  <w:style w:type="character" w:styleId="WW8Num8z0">
    <w:name w:val="WW8Num8z0"/>
    <w:qFormat/>
    <w:rPr>
      <w:rFonts w:ascii="Wingdings" w:hAnsi="Wingdings" w:eastAsia="Wingdings" w:cs="Wingdings"/>
    </w:rPr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Domylnaczcionkaakapitu1">
    <w:name w:val="Domyślna czcionka akapitu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7z2">
    <w:name w:val="WW8Num7z2"/>
    <w:qFormat/>
    <w:rPr>
      <w:rFonts w:ascii="Wingdings" w:hAnsi="Wingdings" w:eastAsia="Wingdings" w:cs="Wingdings"/>
      <w:sz w:val="20"/>
    </w:rPr>
  </w:style>
  <w:style w:type="character" w:styleId="WW8Num7z1">
    <w:name w:val="WW8Num7z1"/>
    <w:qFormat/>
    <w:rPr>
      <w:rFonts w:ascii="Courier New" w:hAnsi="Courier New" w:eastAsia="Courier New" w:cs="Courier New"/>
      <w:sz w:val="20"/>
    </w:rPr>
  </w:style>
  <w:style w:type="character" w:styleId="WW8Num7z0">
    <w:name w:val="WW8Num7z0"/>
    <w:qFormat/>
    <w:rPr>
      <w:rFonts w:ascii="Symbol" w:hAnsi="Symbol" w:eastAsia="Symbol" w:cs="Symbol"/>
      <w:sz w:val="20"/>
    </w:rPr>
  </w:style>
  <w:style w:type="character" w:styleId="WW8Num6z2">
    <w:name w:val="WW8Num6z2"/>
    <w:qFormat/>
    <w:rPr>
      <w:rFonts w:ascii="Wingdings" w:hAnsi="Wingdings" w:eastAsia="Wingdings" w:cs="Wingdings"/>
      <w:sz w:val="20"/>
    </w:rPr>
  </w:style>
  <w:style w:type="character" w:styleId="WW8Num6z1">
    <w:name w:val="WW8Num6z1"/>
    <w:qFormat/>
    <w:rPr>
      <w:rFonts w:ascii="Courier New" w:hAnsi="Courier New" w:eastAsia="Courier New" w:cs="Courier New"/>
      <w:sz w:val="20"/>
    </w:rPr>
  </w:style>
  <w:style w:type="character" w:styleId="WW8Num6z0">
    <w:name w:val="WW8Num6z0"/>
    <w:qFormat/>
    <w:rPr>
      <w:rFonts w:ascii="Symbol" w:hAnsi="Symbol" w:eastAsia="Symbol" w:cs="Symbol"/>
      <w:sz w:val="20"/>
    </w:rPr>
  </w:style>
  <w:style w:type="character" w:styleId="WW8Num5z2">
    <w:name w:val="WW8Num5z2"/>
    <w:qFormat/>
    <w:rPr>
      <w:rFonts w:ascii="Wingdings" w:hAnsi="Wingdings" w:eastAsia="Wingdings" w:cs="Wingdings"/>
      <w:sz w:val="20"/>
    </w:rPr>
  </w:style>
  <w:style w:type="character" w:styleId="WW8Num5z1">
    <w:name w:val="WW8Num5z1"/>
    <w:qFormat/>
    <w:rPr>
      <w:rFonts w:ascii="Courier New" w:hAnsi="Courier New" w:eastAsia="Courier New" w:cs="Courier New"/>
      <w:sz w:val="20"/>
    </w:rPr>
  </w:style>
  <w:style w:type="character" w:styleId="WW8Num5z0">
    <w:name w:val="WW8Num5z0"/>
    <w:qFormat/>
    <w:rPr>
      <w:rFonts w:ascii="Symbol" w:hAnsi="Symbol" w:eastAsia="Symbol" w:cs="Symbol"/>
      <w:sz w:val="20"/>
    </w:rPr>
  </w:style>
  <w:style w:type="character" w:styleId="WW8Num4z0">
    <w:name w:val="WW8Num4z0"/>
    <w:qFormat/>
    <w:rPr>
      <w:rFonts w:ascii="OpenSymbol" w:hAnsi="OpenSymbol" w:eastAsia="OpenSymbol" w:cs="OpenSymbol"/>
    </w:rPr>
  </w:style>
  <w:style w:type="character" w:styleId="WW8Num3z2">
    <w:name w:val="WW8Num3z2"/>
    <w:qFormat/>
    <w:rPr>
      <w:rFonts w:ascii="Wingdings" w:hAnsi="Wingdings" w:eastAsia="Wingdings" w:cs="Wingdings"/>
      <w:sz w:val="20"/>
    </w:rPr>
  </w:style>
  <w:style w:type="character" w:styleId="WW8Num3z1">
    <w:name w:val="WW8Num3z1"/>
    <w:qFormat/>
    <w:rPr>
      <w:rFonts w:ascii="Courier New" w:hAnsi="Courier New" w:eastAsia="Courier New" w:cs="Courier New"/>
      <w:sz w:val="20"/>
    </w:rPr>
  </w:style>
  <w:style w:type="character" w:styleId="WW8Num3z0">
    <w:name w:val="WW8Num3z0"/>
    <w:qFormat/>
    <w:rPr>
      <w:rFonts w:ascii="Symbol" w:hAnsi="Symbol" w:eastAsia="Symbol" w:cs="Symbol"/>
      <w:sz w:val="20"/>
    </w:rPr>
  </w:style>
  <w:style w:type="character" w:styleId="WW8Num2z0">
    <w:name w:val="WW8Num2z0"/>
    <w:qFormat/>
    <w:rPr>
      <w:rFonts w:ascii="StarSymbol;Times New Roman" w:hAnsi="StarSymbol;Times New Roman" w:eastAsia="StarSymbol;Times New Roman" w:cs="StarSymbol;Times New Roman"/>
      <w:b/>
      <w:bCs/>
      <w:sz w:val="18"/>
      <w:szCs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6f3e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opka">
    <w:name w:val="Footer"/>
    <w:basedOn w:val="Normal"/>
    <w:link w:val="StopkaZnak"/>
    <w:uiPriority w:val="99"/>
    <w:unhideWhenUsed/>
    <w:rsid w:val="00bc6f3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544f0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cs="Tahoma"/>
      <w:sz w:val="24"/>
    </w:rPr>
  </w:style>
  <w:style w:type="paragraph" w:styleId="Western" w:customStyle="1">
    <w:name w:val="western"/>
    <w:basedOn w:val="Normal"/>
    <w:qFormat/>
    <w:rsid w:val="00760d92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qFormat/>
    <w:rsid w:val="00c81b5f"/>
    <w:pPr>
      <w:widowControl w:val="false"/>
      <w:suppressAutoHyphens w:val="true"/>
      <w:spacing w:lineRule="auto" w:line="240" w:before="280" w:after="119"/>
      <w:textAlignment w:val="baseline"/>
    </w:pPr>
    <w:rPr>
      <w:rFonts w:ascii="Times New Roman" w:hAnsi="Times New Roman" w:eastAsia="Lucida Sans Unicode" w:cs="Times New Roman"/>
      <w:kern w:val="2"/>
      <w:sz w:val="24"/>
      <w:szCs w:val="24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rzypisdolny">
    <w:name w:val="Footnote Text"/>
    <w:basedOn w:val="Normal"/>
    <w:pPr>
      <w:widowControl w:val="false"/>
    </w:pPr>
    <w:rPr>
      <w:b w:val="false"/>
      <w:szCs w:val="24"/>
    </w:rPr>
  </w:style>
  <w:style w:type="paragraph" w:styleId="Tekstpodstawowywcity21">
    <w:name w:val="Tekst podstawowy wcięty 21"/>
    <w:basedOn w:val="Normal"/>
    <w:qFormat/>
    <w:pPr>
      <w:tabs>
        <w:tab w:val="clear" w:pos="709"/>
      </w:tabs>
      <w:suppressAutoHyphens w:val="true"/>
      <w:ind w:left="708" w:right="0" w:hanging="0"/>
    </w:pPr>
    <w:rPr>
      <w:i/>
      <w:iCs/>
      <w:color w:val="333333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uppressAutoHyphens w:val="false"/>
      <w:spacing w:before="100" w:after="119"/>
    </w:pPr>
    <w:rPr>
      <w:b w:val="false"/>
      <w:szCs w:val="24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WWTekstpodstawowy2">
    <w:name w:val="WW-Tekst podstawowy 2"/>
    <w:basedOn w:val="Normal"/>
    <w:qFormat/>
    <w:pPr>
      <w:suppressAutoHyphens w:val="true"/>
    </w:pPr>
    <w:rPr>
      <w:b w:val="false"/>
      <w:bCs/>
    </w:rPr>
  </w:style>
  <w:style w:type="paragraph" w:styleId="WWTekstpodstawowywcity3">
    <w:name w:val="WW-Tekst podstawowy wcięty 3"/>
    <w:basedOn w:val="Normal"/>
    <w:qFormat/>
    <w:pPr>
      <w:suppressAutoHyphens w:val="true"/>
      <w:ind w:left="0" w:right="0" w:firstLine="708"/>
      <w:jc w:val="both"/>
    </w:pPr>
    <w:rPr>
      <w:b w:val="false"/>
      <w:bCs/>
      <w:sz w:val="28"/>
    </w:rPr>
  </w:style>
  <w:style w:type="paragraph" w:styleId="WWTekstpodstawowywcity2">
    <w:name w:val="WW-Tekst podstawowy wcięty 2"/>
    <w:basedOn w:val="Normal"/>
    <w:qFormat/>
    <w:pPr>
      <w:tabs>
        <w:tab w:val="clear" w:pos="709"/>
      </w:tabs>
      <w:suppressAutoHyphens w:val="true"/>
      <w:ind w:left="4956" w:right="0" w:hanging="0"/>
    </w:pPr>
    <w:rPr>
      <w:b w:val="false"/>
      <w:bCs/>
      <w:sz w:val="28"/>
    </w:rPr>
  </w:style>
  <w:style w:type="paragraph" w:styleId="Wcicietrecitekstu">
    <w:name w:val="Body Text Indent"/>
    <w:basedOn w:val="Normal"/>
    <w:pPr>
      <w:tabs>
        <w:tab w:val="clear" w:pos="709"/>
        <w:tab w:val="right" w:pos="9923" w:leader="none"/>
      </w:tabs>
      <w:suppressAutoHyphens w:val="true"/>
      <w:spacing w:lineRule="auto" w:line="360"/>
      <w:ind w:left="0" w:right="0" w:firstLine="1418"/>
      <w:jc w:val="both"/>
    </w:pPr>
    <w:rPr>
      <w:b w:val="false"/>
    </w:rPr>
  </w:style>
  <w:style w:type="paragraph" w:styleId="Styl1">
    <w:name w:val="Styl1"/>
    <w:basedOn w:val="Normal"/>
    <w:qFormat/>
    <w:pPr>
      <w:suppressAutoHyphens w:val="true"/>
      <w:jc w:val="right"/>
    </w:pPr>
    <w:rPr>
      <w:b w:val="false"/>
    </w:rPr>
  </w:style>
  <w:style w:type="paragraph" w:styleId="Podpis1">
    <w:name w:val="Podpis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0"/>
    </w:rPr>
  </w:style>
  <w:style w:type="paragraph" w:styleId="Nagwek1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>
    <w:name w:val="Podpis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Cs w:val="24"/>
    </w:rPr>
  </w:style>
  <w:style w:type="paragraph" w:styleId="Nagwek21">
    <w:name w:val="Nagłówek2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Nagwek31">
    <w:name w:val="Nagłówek3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;Liberation Mono"/>
      <w:i/>
      <w:iCs/>
      <w:szCs w:val="24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2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LibreOffice/7.1.6.2$Windows_X86_64 LibreOffice_project/0e133318fcee89abacd6a7d077e292f1145735c3</Application>
  <AppVersion>15.0000</AppVersion>
  <Pages>1</Pages>
  <Words>197</Words>
  <Characters>1255</Characters>
  <CharactersWithSpaces>1451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2018-05-30T09:50:00Z</dcterms:created>
  <dc:creator>Joanna Kordecka</dc:creator>
  <dc:description/>
  <dc:language>pl-PL</dc:language>
  <cp:lastModifiedBy/>
  <cp:lastPrinted>2024-11-27T08:20:52Z</cp:lastPrinted>
  <dcterms:modified xsi:type="dcterms:W3CDTF">2024-11-27T07:41:32Z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