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600" w:rsidRDefault="00E80600" w:rsidP="00E80600">
      <w:pPr>
        <w:spacing w:line="276" w:lineRule="auto"/>
        <w:ind w:right="4535"/>
        <w:jc w:val="both"/>
      </w:pPr>
      <w:bookmarkStart w:id="0" w:name="_Hlk190333577"/>
      <w:bookmarkEnd w:id="0"/>
      <w:r>
        <w:rPr>
          <w:rFonts w:cs="Times New Roman"/>
          <w:b/>
        </w:rPr>
        <w:t>KOMENDANT WOJEWÓDZKI POLICJI</w:t>
      </w:r>
    </w:p>
    <w:p w:rsidR="00E80600" w:rsidRDefault="00E80600" w:rsidP="00E80600">
      <w:pPr>
        <w:spacing w:after="120" w:line="276" w:lineRule="auto"/>
        <w:ind w:right="4535" w:firstLine="708"/>
        <w:jc w:val="both"/>
      </w:pPr>
      <w:r>
        <w:rPr>
          <w:rFonts w:cs="Times New Roman"/>
          <w:b/>
        </w:rPr>
        <w:t xml:space="preserve">         W SZCZECINIE</w:t>
      </w:r>
    </w:p>
    <w:p w:rsidR="00E80600" w:rsidRPr="002878EE" w:rsidRDefault="00E80600" w:rsidP="00E80600">
      <w:pPr>
        <w:spacing w:line="276" w:lineRule="auto"/>
        <w:ind w:right="4535"/>
        <w:jc w:val="both"/>
      </w:pPr>
      <w:r>
        <w:rPr>
          <w:rFonts w:eastAsia="Times New Roman" w:cs="Times New Roman"/>
        </w:rPr>
        <w:t xml:space="preserve">       </w:t>
      </w:r>
      <w:r>
        <w:rPr>
          <w:rFonts w:cs="Times New Roman"/>
        </w:rPr>
        <w:t>L.dz. Ks. 711/25</w:t>
      </w:r>
    </w:p>
    <w:p w:rsidR="00E80600" w:rsidRDefault="00E80600" w:rsidP="00E80600">
      <w:pPr>
        <w:spacing w:line="276" w:lineRule="auto"/>
        <w:ind w:right="4535"/>
        <w:jc w:val="both"/>
        <w:rPr>
          <w:rFonts w:cs="Times New Roman"/>
        </w:rPr>
      </w:pPr>
    </w:p>
    <w:p w:rsidR="00E80600" w:rsidRDefault="00E80600" w:rsidP="00E80600">
      <w:pPr>
        <w:spacing w:line="276" w:lineRule="auto"/>
        <w:ind w:right="4535"/>
        <w:jc w:val="both"/>
        <w:rPr>
          <w:rFonts w:cs="Times New Roman"/>
        </w:rPr>
      </w:pPr>
    </w:p>
    <w:p w:rsidR="00E80600" w:rsidRDefault="00E80600" w:rsidP="00E80600">
      <w:pPr>
        <w:spacing w:line="276" w:lineRule="auto"/>
        <w:ind w:right="4535"/>
        <w:jc w:val="both"/>
        <w:rPr>
          <w:rFonts w:cs="Times New Roman"/>
        </w:rPr>
      </w:pPr>
    </w:p>
    <w:p w:rsidR="00E80600" w:rsidRDefault="00E80600" w:rsidP="00E80600">
      <w:pPr>
        <w:tabs>
          <w:tab w:val="left" w:pos="0"/>
        </w:tabs>
        <w:spacing w:line="276" w:lineRule="auto"/>
        <w:jc w:val="both"/>
      </w:pPr>
      <w:r>
        <w:rPr>
          <w:rFonts w:cs="Times New Roman"/>
          <w:noProof/>
          <w:lang w:eastAsia="pl-PL" w:bidi="ar-SA"/>
        </w:rPr>
        <w:drawing>
          <wp:inline distT="0" distB="0" distL="0" distR="0" wp14:anchorId="79C23A97" wp14:editId="2B4EA07A">
            <wp:extent cx="5760720" cy="20002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80600" w:rsidRDefault="00E80600" w:rsidP="00E80600">
      <w:pPr>
        <w:pStyle w:val="Nagwektabeli"/>
        <w:suppressLineNumbers w:val="0"/>
        <w:spacing w:after="120" w:line="276" w:lineRule="auto"/>
      </w:pPr>
      <w:r>
        <w:rPr>
          <w:rFonts w:cs="Times New Roman"/>
          <w:color w:val="000000"/>
        </w:rPr>
        <w:t>KOMENDY WOJEWÓDZKIEJ POLICJI W SZCZECINIE</w:t>
      </w:r>
    </w:p>
    <w:p w:rsidR="00E80600" w:rsidRDefault="00E80600" w:rsidP="00E80600">
      <w:pPr>
        <w:pStyle w:val="Nagwektabeli"/>
        <w:suppressLineNumbers w:val="0"/>
        <w:spacing w:after="120" w:line="276" w:lineRule="auto"/>
      </w:pPr>
      <w:r>
        <w:rPr>
          <w:rFonts w:cs="Times New Roman"/>
          <w:b w:val="0"/>
          <w:bCs w:val="0"/>
          <w:color w:val="000000"/>
        </w:rPr>
        <w:t>z dnia 9 czerwca 2025 r.</w:t>
      </w:r>
    </w:p>
    <w:p w:rsidR="00E80600" w:rsidRDefault="00E80600" w:rsidP="00E80600">
      <w:pPr>
        <w:spacing w:line="276" w:lineRule="auto"/>
        <w:jc w:val="center"/>
      </w:pPr>
      <w:r>
        <w:rPr>
          <w:rFonts w:cs="Times New Roman"/>
          <w:b/>
          <w:bCs/>
          <w:color w:val="000000"/>
        </w:rPr>
        <w:t>zmieniający regulamin Komendy Wojewódzkiej Policji w Szczecinie</w:t>
      </w:r>
    </w:p>
    <w:p w:rsidR="00E80600" w:rsidRDefault="00E80600" w:rsidP="00E80600">
      <w:pPr>
        <w:pStyle w:val="Tekstkomentarza1"/>
        <w:spacing w:line="276" w:lineRule="auto"/>
        <w:ind w:firstLine="425"/>
        <w:jc w:val="both"/>
        <w:rPr>
          <w:rFonts w:cs="Times New Roman"/>
          <w:sz w:val="24"/>
          <w:szCs w:val="24"/>
        </w:rPr>
      </w:pPr>
    </w:p>
    <w:p w:rsidR="00E80600" w:rsidRDefault="00E80600" w:rsidP="00E80600">
      <w:pPr>
        <w:pStyle w:val="Tekstkomentarza1"/>
        <w:spacing w:line="276" w:lineRule="auto"/>
        <w:ind w:firstLine="425"/>
        <w:jc w:val="both"/>
      </w:pPr>
      <w:r>
        <w:rPr>
          <w:rFonts w:cs="Times New Roman"/>
          <w:sz w:val="24"/>
          <w:szCs w:val="24"/>
        </w:rPr>
        <w:t xml:space="preserve">Na podstawie art. 7 ust. 4 ustawy z dnia 6 kwietnia 1990 r. o Policji (Dz. U. z 2025 r. </w:t>
      </w:r>
      <w:r>
        <w:rPr>
          <w:rFonts w:cs="Times New Roman"/>
          <w:sz w:val="24"/>
          <w:szCs w:val="24"/>
        </w:rPr>
        <w:br/>
        <w:t>poz. 636</w:t>
      </w:r>
      <w:r w:rsidRPr="002D7813"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postanawia się, co następuje:</w:t>
      </w:r>
    </w:p>
    <w:p w:rsidR="00E80600" w:rsidRDefault="00E80600" w:rsidP="00E80600">
      <w:pPr>
        <w:pStyle w:val="Tekstkomentarza1"/>
        <w:spacing w:line="276" w:lineRule="auto"/>
        <w:jc w:val="both"/>
        <w:rPr>
          <w:rFonts w:cs="Times New Roman"/>
          <w:sz w:val="24"/>
          <w:szCs w:val="24"/>
        </w:rPr>
      </w:pPr>
    </w:p>
    <w:p w:rsidR="00E80600" w:rsidRPr="00C94909" w:rsidRDefault="00E80600" w:rsidP="00E80600">
      <w:pPr>
        <w:spacing w:line="276" w:lineRule="auto"/>
        <w:ind w:firstLine="425"/>
        <w:jc w:val="both"/>
        <w:rPr>
          <w:rFonts w:eastAsia="Arial" w:cs="Times New Roman"/>
          <w:spacing w:val="-2"/>
        </w:rPr>
      </w:pPr>
      <w:bookmarkStart w:id="1" w:name="_Hlk138157075"/>
      <w:r>
        <w:rPr>
          <w:rFonts w:eastAsia="Arial" w:cs="Times New Roman"/>
          <w:b/>
          <w:bCs/>
          <w:color w:val="000000"/>
          <w:spacing w:val="-2"/>
        </w:rPr>
        <w:t>§ 1.</w:t>
      </w:r>
      <w:bookmarkEnd w:id="1"/>
      <w:r>
        <w:rPr>
          <w:rFonts w:eastAsia="Arial" w:cs="Times New Roman"/>
          <w:b/>
          <w:bCs/>
          <w:color w:val="000000"/>
          <w:spacing w:val="-2"/>
        </w:rPr>
        <w:t> </w:t>
      </w:r>
      <w:r>
        <w:rPr>
          <w:rFonts w:eastAsia="Arial" w:cs="Times New Roman"/>
          <w:color w:val="000000"/>
          <w:spacing w:val="-2"/>
        </w:rPr>
        <w:t xml:space="preserve">W regulaminie Komendy Wojewódzkiej Policji w Szczecinie z dnia 17 listopada 2021 r., zmienionym regulaminem z dnia 8 lutego 2022 r., regulaminem z dnia 19 sierpnia 2022 r., regulaminem z dnia 3 lutego 2023 r., regulaminem z dnia 17 lipca 2023 r. oraz regulaminem                        </w:t>
      </w:r>
      <w:r w:rsidRPr="00C94909">
        <w:rPr>
          <w:rFonts w:eastAsia="Arial" w:cs="Times New Roman"/>
          <w:spacing w:val="-2"/>
        </w:rPr>
        <w:t>z dnia 15 kwietnia 2025 r., wprowadza się następujące zmiany:</w:t>
      </w:r>
    </w:p>
    <w:p w:rsidR="00E80600" w:rsidRDefault="00E80600" w:rsidP="00E80600">
      <w:pPr>
        <w:spacing w:line="276" w:lineRule="auto"/>
        <w:ind w:firstLine="425"/>
        <w:jc w:val="both"/>
        <w:rPr>
          <w:rFonts w:eastAsia="Arial" w:cs="Times New Roman"/>
          <w:color w:val="000000"/>
          <w:spacing w:val="-2"/>
        </w:rPr>
      </w:pPr>
    </w:p>
    <w:p w:rsidR="00E80600" w:rsidRDefault="00E80600" w:rsidP="00E8060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t>w § 2 ust. 3 otrzymuje brzmienie:</w:t>
      </w:r>
    </w:p>
    <w:p w:rsidR="00E80600" w:rsidRDefault="00E80600" w:rsidP="00E80600">
      <w:pPr>
        <w:pStyle w:val="Akapitzlist"/>
        <w:spacing w:line="276" w:lineRule="auto"/>
        <w:ind w:left="284"/>
        <w:jc w:val="both"/>
      </w:pPr>
      <w:r>
        <w:t>„3. Ilekroć w regulaminie mowa jest o „jednostkach organizacyjnych Policji funkcjonujących na obszarze terytorialnego zasięgu działania Komendanta”, należy przez to rozumieć jednostki organizacyjne Policji określone w statucie Komendy stanowiącym załącznik do zarządzenia nr 42 Komendanta Głównego Policji z dnia 9 listopada 2015 r. w sprawie nadania statutu Komendzie Wojewódzkiej Policji w Szczecinie (Dz. Urz. KGP z 2015 r. poz. 100,                        z 2016 r. poz. 8, z 2019 r. poz. 58 i 116, z 2022 r. poz. 75, z 2023 r. poz</w:t>
      </w:r>
      <w:r w:rsidRPr="00436C42">
        <w:t xml:space="preserve">. 13 oraz </w:t>
      </w:r>
      <w:r w:rsidRPr="00404E27">
        <w:t>z 2025 r. poz. 43</w:t>
      </w:r>
      <w:r w:rsidRPr="00436C42">
        <w:t>), zwane dalej „podległymi jednostkami”.”;</w:t>
      </w:r>
    </w:p>
    <w:p w:rsidR="00E80600" w:rsidRDefault="00E80600" w:rsidP="00E80600">
      <w:pPr>
        <w:spacing w:line="276" w:lineRule="auto"/>
        <w:jc w:val="both"/>
      </w:pPr>
    </w:p>
    <w:p w:rsidR="00E80600" w:rsidRDefault="00E80600" w:rsidP="00E8060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t>w § 8 po ust. 3 dodaje się ust. 4 i 5 w brzmieniu:</w:t>
      </w:r>
    </w:p>
    <w:p w:rsidR="00E80600" w:rsidRPr="00904FB5" w:rsidRDefault="00E80600" w:rsidP="00E80600">
      <w:pPr>
        <w:spacing w:line="276" w:lineRule="auto"/>
        <w:ind w:left="284"/>
        <w:jc w:val="both"/>
      </w:pPr>
      <w:r>
        <w:t xml:space="preserve">„4. </w:t>
      </w:r>
      <w:r w:rsidRPr="00904FB5">
        <w:t>W strukturze organizacyjnej Komendy funkcjonuje specjalistyczny Komisariat Wodny Policji</w:t>
      </w:r>
      <w:r>
        <w:t xml:space="preserve"> w Szczecinie</w:t>
      </w:r>
      <w:r w:rsidRPr="00904FB5">
        <w:t xml:space="preserve">, zwany dalej </w:t>
      </w:r>
      <w:r>
        <w:t>„Komisariatem”</w:t>
      </w:r>
      <w:r w:rsidRPr="00904FB5">
        <w:t>, którego kierownictwo podlega</w:t>
      </w:r>
      <w:r>
        <w:t xml:space="preserve"> </w:t>
      </w:r>
      <w:r w:rsidRPr="00904FB5">
        <w:t>Komendantowi.</w:t>
      </w:r>
    </w:p>
    <w:p w:rsidR="00E80600" w:rsidRDefault="00E80600" w:rsidP="00E80600">
      <w:pPr>
        <w:spacing w:line="276" w:lineRule="auto"/>
        <w:ind w:firstLine="284"/>
        <w:jc w:val="both"/>
      </w:pPr>
      <w:r>
        <w:t>5</w:t>
      </w:r>
      <w:r w:rsidRPr="00904FB5">
        <w:t>.</w:t>
      </w:r>
      <w:r>
        <w:t xml:space="preserve"> Komisariat</w:t>
      </w:r>
      <w:r w:rsidRPr="00904FB5">
        <w:t>, o któr</w:t>
      </w:r>
      <w:r>
        <w:t>ym</w:t>
      </w:r>
      <w:r w:rsidRPr="00904FB5">
        <w:t xml:space="preserve"> mowa w ust. </w:t>
      </w:r>
      <w:r>
        <w:t>4</w:t>
      </w:r>
      <w:r w:rsidRPr="00904FB5">
        <w:t xml:space="preserve"> posiada odrębny regulamin.</w:t>
      </w:r>
      <w:r>
        <w:t>”;</w:t>
      </w:r>
    </w:p>
    <w:p w:rsidR="00E80600" w:rsidRDefault="00E80600" w:rsidP="00E80600">
      <w:pPr>
        <w:spacing w:line="276" w:lineRule="auto"/>
        <w:ind w:firstLine="426"/>
        <w:jc w:val="both"/>
      </w:pPr>
    </w:p>
    <w:p w:rsidR="00E80600" w:rsidRDefault="00E80600" w:rsidP="00E8060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t>w § 27:</w:t>
      </w:r>
    </w:p>
    <w:p w:rsidR="00E80600" w:rsidRDefault="00E80600" w:rsidP="00E80600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</w:pPr>
      <w:r w:rsidRPr="008036AF">
        <w:t>pkt 1 otrzymuje brzmienie:</w:t>
      </w:r>
    </w:p>
    <w:p w:rsidR="00E80600" w:rsidRDefault="00E80600" w:rsidP="00E80600">
      <w:pPr>
        <w:pStyle w:val="Akapitzlist"/>
        <w:spacing w:line="276" w:lineRule="auto"/>
        <w:ind w:left="993" w:hanging="426"/>
        <w:jc w:val="both"/>
      </w:pPr>
      <w:r>
        <w:t xml:space="preserve">„1) prowadzenie spraw osobowych policjantów i pracowników Komendy, Komisariatu, Oddziału Prewencji Policji w Szczecinie, zwanego dalej „OPP” i Samodzielnego Pododdziału </w:t>
      </w:r>
      <w:proofErr w:type="spellStart"/>
      <w:r>
        <w:t>Kontrterrorystycznego</w:t>
      </w:r>
      <w:proofErr w:type="spellEnd"/>
      <w:r>
        <w:t xml:space="preserve"> Policji w Szczecinie, zwanego dalej „SPKP” oraz nadzorowanie w tym zakresie podległych jednostek;”,</w:t>
      </w:r>
    </w:p>
    <w:p w:rsidR="00E80600" w:rsidRDefault="00E80600" w:rsidP="00E8060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709" w:hanging="425"/>
        <w:jc w:val="both"/>
      </w:pPr>
      <w:r>
        <w:t>pkt 4 otrzymuje brzmienie:</w:t>
      </w:r>
    </w:p>
    <w:p w:rsidR="00E80600" w:rsidRDefault="00E80600" w:rsidP="00E80600">
      <w:pPr>
        <w:tabs>
          <w:tab w:val="left" w:pos="851"/>
          <w:tab w:val="left" w:pos="993"/>
        </w:tabs>
        <w:spacing w:line="276" w:lineRule="auto"/>
        <w:ind w:left="993" w:hanging="426"/>
        <w:jc w:val="both"/>
      </w:pPr>
      <w:r>
        <w:t>„4) organizowanie w Komendzie procesu zarządzania zasobami ludzkimi w ramach służby</w:t>
      </w:r>
    </w:p>
    <w:p w:rsidR="00E80600" w:rsidRDefault="00E80600" w:rsidP="00E80600">
      <w:pPr>
        <w:tabs>
          <w:tab w:val="left" w:pos="851"/>
          <w:tab w:val="left" w:pos="993"/>
        </w:tabs>
        <w:spacing w:line="276" w:lineRule="auto"/>
        <w:ind w:left="993" w:hanging="426"/>
        <w:jc w:val="both"/>
      </w:pPr>
      <w:r>
        <w:t xml:space="preserve">      cywilnej, prowadzenie naboru na stanowiska pracownicze w Komendzie, Komisariacie, OPP i SPKP oraz nadzorowanie w tym zakresie podległych jednostek;”,</w:t>
      </w:r>
    </w:p>
    <w:p w:rsidR="00E80600" w:rsidRDefault="00E80600" w:rsidP="00E80600">
      <w:pPr>
        <w:pStyle w:val="Akapitzlist"/>
        <w:numPr>
          <w:ilvl w:val="0"/>
          <w:numId w:val="3"/>
        </w:numPr>
        <w:spacing w:line="276" w:lineRule="auto"/>
        <w:ind w:left="851" w:hanging="306"/>
        <w:jc w:val="both"/>
      </w:pPr>
      <w:r>
        <w:t>pkt 5 otrzymuje brzmienie:</w:t>
      </w:r>
    </w:p>
    <w:p w:rsidR="00E80600" w:rsidRDefault="00E80600" w:rsidP="004312E8">
      <w:pPr>
        <w:pStyle w:val="Akapitzlist"/>
        <w:tabs>
          <w:tab w:val="left" w:pos="1276"/>
        </w:tabs>
        <w:spacing w:line="276" w:lineRule="auto"/>
        <w:ind w:left="1276" w:hanging="425"/>
        <w:jc w:val="both"/>
      </w:pPr>
      <w:r>
        <w:t>„</w:t>
      </w:r>
      <w:r w:rsidRPr="008F77FA">
        <w:t>5)</w:t>
      </w:r>
      <w:r w:rsidRPr="008F77FA">
        <w:tab/>
        <w:t>doskonalenie struktury organizacyjno-etatowej Komendy oraz opracowywani</w:t>
      </w:r>
      <w:r>
        <w:t xml:space="preserve">e </w:t>
      </w:r>
      <w:r w:rsidRPr="008F77FA">
        <w:lastRenderedPageBreak/>
        <w:t>projektu regulaminu Komendy, Komisariatu, OPP i SPKP;</w:t>
      </w:r>
      <w:r>
        <w:t>”,</w:t>
      </w:r>
    </w:p>
    <w:p w:rsidR="00E80600" w:rsidRDefault="00E80600" w:rsidP="00E80600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</w:pPr>
      <w:r>
        <w:t>pkt 13 otrzymuje brzmienie:</w:t>
      </w:r>
    </w:p>
    <w:p w:rsidR="00E80600" w:rsidRDefault="00E80600" w:rsidP="00E80600">
      <w:pPr>
        <w:pStyle w:val="Akapitzlist"/>
        <w:spacing w:line="276" w:lineRule="auto"/>
        <w:ind w:left="1418" w:hanging="567"/>
        <w:jc w:val="both"/>
      </w:pPr>
      <w:r>
        <w:t xml:space="preserve">„13) wydawanie, wymienianie, przedłużanie ważności oraz ewidencjonowanie i </w:t>
      </w:r>
      <w:proofErr w:type="spellStart"/>
      <w:r>
        <w:t>rozli-czanie</w:t>
      </w:r>
      <w:proofErr w:type="spellEnd"/>
      <w:r>
        <w:t xml:space="preserve"> legitymacji służbowych policjantów Komendy i podległych jednostek oraz pracowników Komendy, Komisariatu, OPP i SPKP;”,</w:t>
      </w:r>
    </w:p>
    <w:p w:rsidR="00E80600" w:rsidRDefault="00E80600" w:rsidP="00E80600">
      <w:pPr>
        <w:pStyle w:val="Akapitzlist"/>
        <w:numPr>
          <w:ilvl w:val="0"/>
          <w:numId w:val="3"/>
        </w:numPr>
        <w:spacing w:line="276" w:lineRule="auto"/>
        <w:ind w:left="851" w:hanging="284"/>
      </w:pPr>
      <w:r>
        <w:t>pkt 15 otrzymuje brzmienie:</w:t>
      </w:r>
    </w:p>
    <w:p w:rsidR="00E80600" w:rsidRDefault="00E80600" w:rsidP="00E80600">
      <w:pPr>
        <w:pStyle w:val="Akapitzlist"/>
        <w:tabs>
          <w:tab w:val="left" w:pos="1418"/>
        </w:tabs>
        <w:spacing w:line="276" w:lineRule="auto"/>
        <w:ind w:left="1276" w:hanging="425"/>
        <w:jc w:val="both"/>
      </w:pPr>
      <w:r>
        <w:t>„15) zgłaszanie do ubezpieczenia zdrowotnego i ubezpieczeń społecznych policjantów i pracowników Komendy, Komisariatu, OPP i SPKP oraz nadzorowanie w tym zakresie podległych jednostek;”.</w:t>
      </w:r>
    </w:p>
    <w:p w:rsidR="00E80600" w:rsidRDefault="00E80600" w:rsidP="00E80600">
      <w:pPr>
        <w:pStyle w:val="Akapitzlist"/>
        <w:tabs>
          <w:tab w:val="left" w:pos="1418"/>
        </w:tabs>
        <w:spacing w:line="276" w:lineRule="auto"/>
        <w:ind w:left="1276" w:hanging="425"/>
        <w:jc w:val="both"/>
      </w:pPr>
    </w:p>
    <w:p w:rsidR="00E80600" w:rsidRDefault="00E80600" w:rsidP="00E80600">
      <w:pPr>
        <w:pStyle w:val="Tekstpodstawowy22"/>
        <w:tabs>
          <w:tab w:val="clear" w:pos="1635"/>
          <w:tab w:val="clear" w:pos="1701"/>
        </w:tabs>
        <w:spacing w:line="276" w:lineRule="auto"/>
        <w:ind w:firstLine="425"/>
        <w:rPr>
          <w:rFonts w:eastAsia="Arial" w:cs="Times New Roman"/>
          <w:color w:val="000000"/>
          <w:spacing w:val="-2"/>
        </w:rPr>
      </w:pPr>
      <w:r>
        <w:rPr>
          <w:rFonts w:eastAsia="Arial" w:cs="Times New Roman"/>
          <w:b/>
          <w:bCs/>
          <w:color w:val="000000"/>
          <w:spacing w:val="-2"/>
        </w:rPr>
        <w:t>§ 2. </w:t>
      </w:r>
      <w:r>
        <w:rPr>
          <w:rFonts w:eastAsia="Arial" w:cs="Times New Roman"/>
          <w:color w:val="000000"/>
          <w:spacing w:val="-2"/>
        </w:rPr>
        <w:t xml:space="preserve">Kierownicy są obowiązani do niezwłocznego zapoznania policjantów i pracowników Policji z przepisami niniejszego regulaminu, a także do </w:t>
      </w:r>
      <w:r w:rsidRPr="000834E4">
        <w:rPr>
          <w:rFonts w:eastAsia="Arial" w:cs="Times New Roman"/>
          <w:spacing w:val="-2"/>
        </w:rPr>
        <w:t>do</w:t>
      </w:r>
      <w:r>
        <w:rPr>
          <w:rFonts w:eastAsia="Arial" w:cs="Times New Roman"/>
          <w:spacing w:val="-2"/>
        </w:rPr>
        <w:t xml:space="preserve">stosowania do jego przepisów, w uzgodnieniu z </w:t>
      </w:r>
      <w:r w:rsidRPr="000834E4">
        <w:rPr>
          <w:rFonts w:eastAsia="Arial" w:cs="Times New Roman"/>
          <w:spacing w:val="-2"/>
        </w:rPr>
        <w:t>komórką o</w:t>
      </w:r>
      <w:r>
        <w:rPr>
          <w:rFonts w:eastAsia="Arial" w:cs="Times New Roman"/>
          <w:spacing w:val="-2"/>
        </w:rPr>
        <w:t xml:space="preserve">rganizacyjną Komendy właściwą w </w:t>
      </w:r>
      <w:r w:rsidRPr="000834E4">
        <w:rPr>
          <w:rFonts w:eastAsia="Arial" w:cs="Times New Roman"/>
          <w:spacing w:val="-2"/>
        </w:rPr>
        <w:t>sprawach organizacji Policji</w:t>
      </w:r>
      <w:r>
        <w:rPr>
          <w:rFonts w:eastAsia="Arial" w:cs="Times New Roman"/>
          <w:spacing w:val="-2"/>
        </w:rPr>
        <w:t xml:space="preserve">, </w:t>
      </w:r>
      <w:r w:rsidRPr="000834E4">
        <w:rPr>
          <w:rFonts w:eastAsia="Arial" w:cs="Times New Roman"/>
          <w:spacing w:val="-2"/>
        </w:rPr>
        <w:t>w</w:t>
      </w:r>
      <w:r>
        <w:rPr>
          <w:rFonts w:eastAsia="Arial" w:cs="Times New Roman"/>
          <w:spacing w:val="-2"/>
        </w:rPr>
        <w:t> </w:t>
      </w:r>
      <w:r w:rsidRPr="000834E4">
        <w:rPr>
          <w:rFonts w:eastAsia="Arial" w:cs="Times New Roman"/>
          <w:spacing w:val="-2"/>
        </w:rPr>
        <w:t>terminie 30 d</w:t>
      </w:r>
      <w:r>
        <w:rPr>
          <w:rFonts w:eastAsia="Arial" w:cs="Times New Roman"/>
          <w:color w:val="000000"/>
          <w:spacing w:val="-2"/>
        </w:rPr>
        <w:t>ni od dnia wejścia w życie regulaminu – szczegółowych zadań komórek organizacyjnych Komendy oraz kart opisu stanowiska pracy i opisów stanowisk pracy.</w:t>
      </w:r>
    </w:p>
    <w:p w:rsidR="00E80600" w:rsidRDefault="00E80600" w:rsidP="00E80600">
      <w:pPr>
        <w:pStyle w:val="Tekstpodstawowy22"/>
        <w:tabs>
          <w:tab w:val="clear" w:pos="1635"/>
          <w:tab w:val="clear" w:pos="1701"/>
        </w:tabs>
        <w:spacing w:line="276" w:lineRule="auto"/>
        <w:ind w:firstLine="425"/>
      </w:pPr>
    </w:p>
    <w:p w:rsidR="00E80600" w:rsidRDefault="00E80600" w:rsidP="00276D6F">
      <w:pPr>
        <w:pStyle w:val="Akapitzlist"/>
        <w:spacing w:line="276" w:lineRule="auto"/>
        <w:ind w:left="0" w:firstLine="426"/>
        <w:jc w:val="both"/>
        <w:rPr>
          <w:rFonts w:eastAsia="Arial" w:cs="Times New Roman"/>
          <w:color w:val="000000"/>
          <w:spacing w:val="-2"/>
        </w:rPr>
      </w:pPr>
      <w:r>
        <w:rPr>
          <w:rFonts w:eastAsia="Arial" w:cs="Times New Roman"/>
          <w:b/>
          <w:bCs/>
          <w:color w:val="000000"/>
          <w:spacing w:val="-2"/>
        </w:rPr>
        <w:t>§ 3. </w:t>
      </w:r>
      <w:r w:rsidRPr="00CE7D99">
        <w:rPr>
          <w:rFonts w:eastAsia="Arial" w:cs="Times New Roman"/>
          <w:color w:val="000000"/>
          <w:spacing w:val="-2"/>
        </w:rPr>
        <w:t>Regulamin wchodzi w życie</w:t>
      </w:r>
      <w:r>
        <w:rPr>
          <w:rFonts w:eastAsia="Arial" w:cs="Times New Roman"/>
          <w:color w:val="000000"/>
          <w:spacing w:val="-2"/>
        </w:rPr>
        <w:t xml:space="preserve"> z dniem podpisania z mocą obowiązującą od dnia 1 maja 2025 r.  </w:t>
      </w:r>
    </w:p>
    <w:p w:rsidR="00E80600" w:rsidRDefault="00E80600" w:rsidP="00E80600">
      <w:pPr>
        <w:pStyle w:val="Akapitzlist"/>
        <w:ind w:left="567" w:hanging="141"/>
        <w:jc w:val="both"/>
      </w:pPr>
    </w:p>
    <w:p w:rsidR="00E80600" w:rsidRDefault="00E80600" w:rsidP="00E80600">
      <w:pPr>
        <w:spacing w:line="276" w:lineRule="auto"/>
        <w:jc w:val="both"/>
      </w:pPr>
    </w:p>
    <w:p w:rsidR="00E80600" w:rsidRDefault="00E80600" w:rsidP="00E80600">
      <w:pPr>
        <w:spacing w:line="276" w:lineRule="auto"/>
        <w:jc w:val="both"/>
      </w:pPr>
    </w:p>
    <w:p w:rsidR="00E80600" w:rsidRDefault="00E80600" w:rsidP="00E80600">
      <w:pPr>
        <w:spacing w:line="276" w:lineRule="auto"/>
        <w:jc w:val="both"/>
      </w:pPr>
    </w:p>
    <w:tbl>
      <w:tblPr>
        <w:tblW w:w="9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2"/>
        <w:gridCol w:w="4773"/>
      </w:tblGrid>
      <w:tr w:rsidR="00E80600" w:rsidTr="00404E27">
        <w:tc>
          <w:tcPr>
            <w:tcW w:w="47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0600" w:rsidRDefault="00E80600" w:rsidP="00404E27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:rsidR="00E80600" w:rsidRDefault="00E80600" w:rsidP="00404E27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:rsidR="00E80600" w:rsidRDefault="00E80600" w:rsidP="00404E27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:rsidR="00E80600" w:rsidRDefault="00E80600" w:rsidP="00404E27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:rsidR="00E80600" w:rsidRDefault="00E80600" w:rsidP="00404E27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47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0600" w:rsidRDefault="00E80600" w:rsidP="00404E27">
            <w:pPr>
              <w:pStyle w:val="Nagwek"/>
              <w:tabs>
                <w:tab w:val="center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KOMENDANT WOJEWÓDZKI POLICJI</w:t>
            </w:r>
          </w:p>
          <w:p w:rsidR="00E80600" w:rsidRDefault="00E80600" w:rsidP="00404E27">
            <w:pPr>
              <w:pStyle w:val="Nagwek"/>
              <w:tabs>
                <w:tab w:val="center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W SZCZECINIE</w:t>
            </w:r>
          </w:p>
          <w:p w:rsidR="004312E8" w:rsidRDefault="004312E8" w:rsidP="00404E27">
            <w:pPr>
              <w:pStyle w:val="Nagwek"/>
              <w:tabs>
                <w:tab w:val="center" w:pos="0"/>
              </w:tabs>
              <w:rPr>
                <w:b/>
                <w:bCs/>
                <w:sz w:val="18"/>
                <w:szCs w:val="18"/>
              </w:rPr>
            </w:pPr>
          </w:p>
          <w:p w:rsidR="004312E8" w:rsidRDefault="004312E8" w:rsidP="00404E27">
            <w:pPr>
              <w:pStyle w:val="Nagwek"/>
              <w:tabs>
                <w:tab w:val="center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</w:t>
            </w:r>
            <w:bookmarkStart w:id="2" w:name="_GoBack"/>
            <w:bookmarkEnd w:id="2"/>
            <w:r>
              <w:rPr>
                <w:b/>
                <w:bCs/>
                <w:sz w:val="18"/>
                <w:szCs w:val="18"/>
              </w:rPr>
              <w:t xml:space="preserve">  INSP. SZYMON SĘDZIK</w:t>
            </w:r>
          </w:p>
          <w:p w:rsidR="00E80600" w:rsidRDefault="00E80600" w:rsidP="00404E27">
            <w:pPr>
              <w:pStyle w:val="Nagwek"/>
              <w:tabs>
                <w:tab w:val="center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z up. </w:t>
            </w:r>
          </w:p>
          <w:p w:rsidR="00E80600" w:rsidRDefault="00E80600" w:rsidP="00404E27">
            <w:pPr>
              <w:pStyle w:val="Nagwek"/>
              <w:tabs>
                <w:tab w:val="center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p.o. I ZASTĘPCA</w:t>
            </w:r>
          </w:p>
          <w:p w:rsidR="00E80600" w:rsidRDefault="00E80600" w:rsidP="00404E27">
            <w:pPr>
              <w:pStyle w:val="Nagwek"/>
              <w:tabs>
                <w:tab w:val="center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KOMENDANTA WOJEWÓDZKIEGO POLICJI</w:t>
            </w:r>
          </w:p>
          <w:p w:rsidR="00E80600" w:rsidRDefault="00E80600" w:rsidP="00404E27">
            <w:pPr>
              <w:pStyle w:val="Nagwek"/>
              <w:tabs>
                <w:tab w:val="center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W SZCZECINIE</w:t>
            </w:r>
          </w:p>
          <w:p w:rsidR="00E80600" w:rsidRDefault="00E80600" w:rsidP="00404E27">
            <w:pPr>
              <w:pStyle w:val="Nagwek"/>
              <w:tabs>
                <w:tab w:val="center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</w:t>
            </w:r>
          </w:p>
          <w:p w:rsidR="00E80600" w:rsidRDefault="00E80600" w:rsidP="00404E27">
            <w:pPr>
              <w:pStyle w:val="Nagwek"/>
              <w:tabs>
                <w:tab w:val="center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INSP. ROBERT SIELSKI</w:t>
            </w:r>
          </w:p>
          <w:p w:rsidR="00E80600" w:rsidRDefault="00E80600" w:rsidP="00404E27">
            <w:pPr>
              <w:tabs>
                <w:tab w:val="left" w:pos="567"/>
                <w:tab w:val="left" w:pos="1276"/>
                <w:tab w:val="left" w:pos="1701"/>
              </w:tabs>
              <w:spacing w:line="276" w:lineRule="auto"/>
              <w:jc w:val="both"/>
            </w:pPr>
          </w:p>
        </w:tc>
      </w:tr>
    </w:tbl>
    <w:p w:rsidR="00E80600" w:rsidRDefault="00E80600" w:rsidP="00E80600">
      <w:pPr>
        <w:tabs>
          <w:tab w:val="left" w:pos="993"/>
          <w:tab w:val="left" w:pos="1701"/>
          <w:tab w:val="left" w:pos="2552"/>
          <w:tab w:val="left" w:pos="3402"/>
        </w:tabs>
        <w:snapToGrid w:val="0"/>
        <w:spacing w:line="276" w:lineRule="auto"/>
        <w:jc w:val="both"/>
        <w:rPr>
          <w:rFonts w:cs="Times New Roman"/>
        </w:rPr>
      </w:pPr>
    </w:p>
    <w:p w:rsidR="00E80600" w:rsidRDefault="00E80600" w:rsidP="00E80600">
      <w:pPr>
        <w:tabs>
          <w:tab w:val="left" w:pos="993"/>
          <w:tab w:val="left" w:pos="1701"/>
          <w:tab w:val="left" w:pos="2552"/>
          <w:tab w:val="left" w:pos="3402"/>
        </w:tabs>
        <w:snapToGrid w:val="0"/>
        <w:spacing w:line="276" w:lineRule="auto"/>
        <w:jc w:val="both"/>
        <w:rPr>
          <w:rFonts w:cs="Times New Roman"/>
        </w:rPr>
      </w:pPr>
    </w:p>
    <w:p w:rsidR="00E80600" w:rsidRDefault="00E80600" w:rsidP="00E80600">
      <w:pPr>
        <w:tabs>
          <w:tab w:val="left" w:pos="993"/>
          <w:tab w:val="left" w:pos="1701"/>
          <w:tab w:val="left" w:pos="2835"/>
          <w:tab w:val="left" w:pos="3402"/>
        </w:tabs>
        <w:snapToGrid w:val="0"/>
        <w:spacing w:line="276" w:lineRule="auto"/>
        <w:ind w:left="993"/>
        <w:jc w:val="both"/>
        <w:rPr>
          <w:rFonts w:cs="Times New Roman"/>
        </w:rPr>
      </w:pPr>
      <w:r>
        <w:rPr>
          <w:rFonts w:cs="Times New Roman"/>
        </w:rPr>
        <w:t>W porozumieniu:</w:t>
      </w:r>
    </w:p>
    <w:p w:rsidR="00E80600" w:rsidRPr="004324B2" w:rsidRDefault="00E80600" w:rsidP="00E80600">
      <w:pPr>
        <w:tabs>
          <w:tab w:val="left" w:pos="993"/>
          <w:tab w:val="left" w:pos="1701"/>
          <w:tab w:val="left" w:pos="2552"/>
          <w:tab w:val="left" w:pos="3402"/>
        </w:tabs>
        <w:snapToGrid w:val="0"/>
        <w:spacing w:line="276" w:lineRule="auto"/>
        <w:jc w:val="both"/>
        <w:rPr>
          <w:rFonts w:cs="Times New Roman"/>
          <w:sz w:val="8"/>
          <w:szCs w:val="8"/>
        </w:rPr>
      </w:pPr>
    </w:p>
    <w:p w:rsidR="00E80600" w:rsidRDefault="00E80600" w:rsidP="00E80600">
      <w:pPr>
        <w:keepNext/>
        <w:tabs>
          <w:tab w:val="left" w:pos="0"/>
          <w:tab w:val="left" w:pos="567"/>
          <w:tab w:val="left" w:pos="1276"/>
          <w:tab w:val="left" w:pos="1701"/>
          <w:tab w:val="left" w:pos="2835"/>
          <w:tab w:val="left" w:pos="2977"/>
          <w:tab w:val="left" w:pos="3828"/>
        </w:tabs>
        <w:spacing w:before="120" w:line="276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KOMENDANT GŁÓWNY POLICJI</w:t>
      </w:r>
    </w:p>
    <w:p w:rsidR="00E80600" w:rsidRDefault="00E80600" w:rsidP="00E80600">
      <w:pPr>
        <w:keepNext/>
        <w:tabs>
          <w:tab w:val="left" w:pos="0"/>
          <w:tab w:val="left" w:pos="567"/>
          <w:tab w:val="left" w:pos="1276"/>
          <w:tab w:val="left" w:pos="1701"/>
        </w:tabs>
        <w:spacing w:before="120" w:line="276" w:lineRule="auto"/>
        <w:jc w:val="both"/>
      </w:pPr>
    </w:p>
    <w:p w:rsidR="00E80600" w:rsidRDefault="00E80600" w:rsidP="00E80600">
      <w:pPr>
        <w:tabs>
          <w:tab w:val="left" w:pos="709"/>
          <w:tab w:val="left" w:pos="993"/>
          <w:tab w:val="left" w:pos="1276"/>
          <w:tab w:val="left" w:pos="1701"/>
          <w:tab w:val="left" w:pos="3119"/>
        </w:tabs>
        <w:spacing w:line="276" w:lineRule="auto"/>
        <w:jc w:val="both"/>
        <w:rPr>
          <w:rFonts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</w:t>
      </w:r>
      <w:proofErr w:type="spellStart"/>
      <w:r>
        <w:rPr>
          <w:rFonts w:cs="Times New Roman"/>
          <w:b/>
          <w:bCs/>
        </w:rPr>
        <w:t>nadinsp</w:t>
      </w:r>
      <w:proofErr w:type="spellEnd"/>
      <w:r>
        <w:rPr>
          <w:rFonts w:cs="Times New Roman"/>
          <w:b/>
          <w:bCs/>
        </w:rPr>
        <w:t>. Marek Boroń</w:t>
      </w:r>
    </w:p>
    <w:p w:rsidR="00E80600" w:rsidRDefault="00E80600" w:rsidP="00E80600">
      <w:pPr>
        <w:pageBreakBefore/>
        <w:tabs>
          <w:tab w:val="left" w:pos="567"/>
          <w:tab w:val="left" w:pos="1276"/>
          <w:tab w:val="left" w:pos="1701"/>
        </w:tabs>
        <w:spacing w:line="276" w:lineRule="auto"/>
        <w:jc w:val="center"/>
      </w:pPr>
      <w:r>
        <w:rPr>
          <w:rFonts w:cs="Times New Roman"/>
          <w:b/>
          <w:bCs/>
        </w:rPr>
        <w:lastRenderedPageBreak/>
        <w:t>Uzasadnienie</w:t>
      </w:r>
    </w:p>
    <w:p w:rsidR="00E80600" w:rsidRPr="00DA6DF4" w:rsidRDefault="00E80600" w:rsidP="00E80600">
      <w:pPr>
        <w:tabs>
          <w:tab w:val="left" w:pos="567"/>
          <w:tab w:val="left" w:pos="1276"/>
          <w:tab w:val="left" w:pos="1701"/>
        </w:tabs>
        <w:spacing w:line="276" w:lineRule="auto"/>
        <w:jc w:val="both"/>
        <w:rPr>
          <w:rFonts w:cs="Times New Roman"/>
          <w:b/>
          <w:bCs/>
        </w:rPr>
      </w:pPr>
    </w:p>
    <w:p w:rsidR="00E80600" w:rsidRPr="00DA6DF4" w:rsidRDefault="00E80600" w:rsidP="00E80600">
      <w:pPr>
        <w:spacing w:line="276" w:lineRule="auto"/>
        <w:ind w:firstLine="709"/>
        <w:jc w:val="both"/>
        <w:rPr>
          <w:rFonts w:cs="Times New Roman"/>
        </w:rPr>
      </w:pPr>
      <w:r w:rsidRPr="00DA6DF4">
        <w:rPr>
          <w:rFonts w:cs="Times New Roman"/>
        </w:rPr>
        <w:t>Na podstawie art. 6g ustawy z dnia 6 kwietnia 1990 r. o Policji Komendant Wojewódzki Policji w Szczecinie wykonuje swoje zadania przy pomocy podległej Komendy.</w:t>
      </w:r>
    </w:p>
    <w:p w:rsidR="00E80600" w:rsidRPr="002878EE" w:rsidRDefault="00E80600" w:rsidP="00E80600">
      <w:pPr>
        <w:spacing w:line="276" w:lineRule="auto"/>
        <w:ind w:firstLine="709"/>
        <w:jc w:val="both"/>
        <w:rPr>
          <w:rFonts w:cs="Times New Roman"/>
        </w:rPr>
      </w:pPr>
      <w:r w:rsidRPr="00DA6DF4">
        <w:rPr>
          <w:rFonts w:cs="Times New Roman"/>
        </w:rPr>
        <w:t>Uwzględniając przepis art. 7 ust. 4 ustawy z dnia 6 kwietnia 1990 r. o Policji Komendant Wojewódzki Policji w Szczecinie zobowiązany jest ustalić regulamin Komendy Wojewódzkiej Policji w Szczecinie w porozumieniu z Komendantem Głównym Policji</w:t>
      </w:r>
      <w:r w:rsidRPr="002878EE">
        <w:rPr>
          <w:rFonts w:cs="Times New Roman"/>
        </w:rPr>
        <w:t>.</w:t>
      </w:r>
    </w:p>
    <w:p w:rsidR="00E80600" w:rsidRPr="002878EE" w:rsidRDefault="00E80600" w:rsidP="00E80600">
      <w:pPr>
        <w:spacing w:line="276" w:lineRule="auto"/>
        <w:ind w:firstLine="709"/>
        <w:jc w:val="both"/>
        <w:rPr>
          <w:rFonts w:cs="Times New Roman"/>
        </w:rPr>
      </w:pPr>
      <w:r w:rsidRPr="002878EE">
        <w:rPr>
          <w:rFonts w:cs="Times New Roman"/>
        </w:rPr>
        <w:t>Regulamin zmieniający regulamin Komendy Wojewódzkiej Policji w Szczecinie opracowany został w związku:</w:t>
      </w:r>
    </w:p>
    <w:p w:rsidR="00E80600" w:rsidRPr="002878EE" w:rsidRDefault="00E80600" w:rsidP="00E80600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eastAsia="SimSun" w:cs="Times New Roman"/>
        </w:rPr>
      </w:pPr>
      <w:r w:rsidRPr="002878EE">
        <w:rPr>
          <w:rFonts w:cs="Times New Roman"/>
        </w:rPr>
        <w:t>z utworzeniem</w:t>
      </w:r>
      <w:r>
        <w:rPr>
          <w:rFonts w:cs="Times New Roman"/>
        </w:rPr>
        <w:t xml:space="preserve"> z dniem 1 maja 2025 r.</w:t>
      </w:r>
      <w:r w:rsidRPr="002878EE">
        <w:rPr>
          <w:rFonts w:cs="Times New Roman"/>
        </w:rPr>
        <w:t xml:space="preserve"> specjalistycznego Komisariatu Wodnego Policji </w:t>
      </w:r>
      <w:r>
        <w:rPr>
          <w:rFonts w:cs="Times New Roman"/>
        </w:rPr>
        <w:t xml:space="preserve">                     </w:t>
      </w:r>
      <w:r w:rsidRPr="002878EE">
        <w:rPr>
          <w:rFonts w:cs="Times New Roman"/>
        </w:rPr>
        <w:t>w Szczecinie, którego kierownictwo podlegać będzie Komendantowi Wojewódzkiemu Policji w Szczecinie;</w:t>
      </w:r>
    </w:p>
    <w:p w:rsidR="00E80600" w:rsidRPr="00404E27" w:rsidRDefault="00E80600" w:rsidP="00E80600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eastAsia="SimSun" w:cs="Times New Roman"/>
        </w:rPr>
      </w:pPr>
      <w:r w:rsidRPr="002878EE">
        <w:rPr>
          <w:rFonts w:eastAsia="SimSun" w:cs="Times New Roman"/>
        </w:rPr>
        <w:t>ze zmianą</w:t>
      </w:r>
      <w:r>
        <w:rPr>
          <w:rFonts w:eastAsia="SimSun" w:cs="Times New Roman"/>
        </w:rPr>
        <w:t xml:space="preserve"> z dniem 1 maja 2025 r.</w:t>
      </w:r>
      <w:r w:rsidRPr="002878EE">
        <w:rPr>
          <w:rFonts w:eastAsia="SimSun" w:cs="Times New Roman"/>
        </w:rPr>
        <w:t xml:space="preserve"> statutu Komendy Wojewódzkiej Policji w Szczecinie</w:t>
      </w:r>
      <w:r>
        <w:rPr>
          <w:rFonts w:eastAsia="SimSun" w:cs="Times New Roman"/>
        </w:rPr>
        <w:t>,                     w związku z utworzeniem Komisariatu Wodnego Policji w Szczecinie</w:t>
      </w:r>
      <w:r w:rsidRPr="002878EE">
        <w:rPr>
          <w:rFonts w:eastAsia="SimSun" w:cs="Times New Roman"/>
        </w:rPr>
        <w:t xml:space="preserve">. </w:t>
      </w:r>
    </w:p>
    <w:p w:rsidR="00E80600" w:rsidRPr="002878EE" w:rsidRDefault="00E80600" w:rsidP="00E80600">
      <w:pPr>
        <w:spacing w:line="276" w:lineRule="auto"/>
        <w:ind w:firstLine="709"/>
        <w:jc w:val="both"/>
        <w:rPr>
          <w:rFonts w:cs="Times New Roman"/>
        </w:rPr>
      </w:pPr>
      <w:r w:rsidRPr="002878EE">
        <w:rPr>
          <w:rFonts w:cs="Times New Roman"/>
        </w:rPr>
        <w:t>Wejście w życie przedmiotowego aktu prawnego powoduje skutki finansowe, które znajdują pokrycie w budżecie Komedy Wojewódzkiej Policji w Szczecinie.</w:t>
      </w:r>
    </w:p>
    <w:p w:rsidR="00E80600" w:rsidRPr="002878EE" w:rsidRDefault="00E80600" w:rsidP="00E80600">
      <w:pPr>
        <w:ind w:firstLine="425"/>
        <w:jc w:val="both"/>
        <w:rPr>
          <w:rFonts w:cs="Times New Roman"/>
        </w:rPr>
      </w:pPr>
    </w:p>
    <w:p w:rsidR="00E80600" w:rsidRDefault="00E80600" w:rsidP="00E80600">
      <w:pPr>
        <w:pStyle w:val="Akapitzlist"/>
        <w:ind w:left="567" w:hanging="141"/>
        <w:jc w:val="both"/>
      </w:pPr>
    </w:p>
    <w:p w:rsidR="00D85AAE" w:rsidRDefault="00D85AAE"/>
    <w:sectPr w:rsidR="00D85AAE" w:rsidSect="0031561A">
      <w:pgSz w:w="11906" w:h="16838"/>
      <w:pgMar w:top="851" w:right="1274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E392D"/>
    <w:multiLevelType w:val="hybridMultilevel"/>
    <w:tmpl w:val="0736020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FBBE68B6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5FDD666B"/>
    <w:multiLevelType w:val="hybridMultilevel"/>
    <w:tmpl w:val="4E70B4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E74FC6"/>
    <w:multiLevelType w:val="hybridMultilevel"/>
    <w:tmpl w:val="690688F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FBBE68B6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00"/>
    <w:rsid w:val="00276D6F"/>
    <w:rsid w:val="004312E8"/>
    <w:rsid w:val="009245BE"/>
    <w:rsid w:val="00D85AAE"/>
    <w:rsid w:val="00E8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B231"/>
  <w15:chartTrackingRefBased/>
  <w15:docId w15:val="{93A5746A-13A6-4F75-BF07-B444326E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06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E80600"/>
    <w:pPr>
      <w:suppressLineNumbers/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E80600"/>
    <w:rPr>
      <w:sz w:val="20"/>
      <w:szCs w:val="18"/>
    </w:rPr>
  </w:style>
  <w:style w:type="paragraph" w:customStyle="1" w:styleId="Tekstpodstawowy22">
    <w:name w:val="Tekst podstawowy 22"/>
    <w:basedOn w:val="Normalny"/>
    <w:rsid w:val="00E80600"/>
    <w:pPr>
      <w:keepLines/>
      <w:tabs>
        <w:tab w:val="left" w:pos="1635"/>
        <w:tab w:val="left" w:pos="1701"/>
      </w:tabs>
      <w:spacing w:line="360" w:lineRule="atLeast"/>
      <w:jc w:val="both"/>
    </w:pPr>
  </w:style>
  <w:style w:type="paragraph" w:styleId="Akapitzlist">
    <w:name w:val="List Paragraph"/>
    <w:basedOn w:val="Normalny"/>
    <w:rsid w:val="00E80600"/>
    <w:pPr>
      <w:ind w:left="720"/>
    </w:pPr>
    <w:rPr>
      <w:szCs w:val="21"/>
    </w:rPr>
  </w:style>
  <w:style w:type="paragraph" w:styleId="Nagwek">
    <w:name w:val="header"/>
    <w:basedOn w:val="Normalny"/>
    <w:link w:val="NagwekZnak"/>
    <w:semiHidden/>
    <w:unhideWhenUsed/>
    <w:rsid w:val="00E80600"/>
    <w:pPr>
      <w:widowControl/>
      <w:tabs>
        <w:tab w:val="center" w:pos="4536"/>
        <w:tab w:val="right" w:pos="9072"/>
      </w:tabs>
      <w:suppressAutoHyphens w:val="0"/>
      <w:autoSpaceDE w:val="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Znak">
    <w:name w:val="Nagłówek Znak"/>
    <w:basedOn w:val="Domylnaczcionkaakapitu"/>
    <w:link w:val="Nagwek"/>
    <w:semiHidden/>
    <w:rsid w:val="00E806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Gan</dc:creator>
  <cp:keywords/>
  <dc:description/>
  <cp:lastModifiedBy>Magdalena Gan</cp:lastModifiedBy>
  <cp:revision>3</cp:revision>
  <dcterms:created xsi:type="dcterms:W3CDTF">2025-06-18T12:13:00Z</dcterms:created>
  <dcterms:modified xsi:type="dcterms:W3CDTF">2025-06-23T05:20:00Z</dcterms:modified>
</cp:coreProperties>
</file>